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8"/>
          <w:szCs w:val="28"/>
        </w:rPr>
      </w:pPr>
    </w:p>
    <w:p w14:paraId="00000002" w14:textId="7B316074" w:rsidR="00D126EA" w:rsidRDefault="61746FB3" w:rsidP="6DE34D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bCs/>
          <w:color w:val="000000"/>
          <w:sz w:val="32"/>
          <w:szCs w:val="32"/>
        </w:rPr>
      </w:pPr>
      <w:r w:rsidRPr="6DE34D43">
        <w:rPr>
          <w:b/>
          <w:bCs/>
          <w:color w:val="000000" w:themeColor="text1"/>
          <w:sz w:val="32"/>
          <w:szCs w:val="32"/>
        </w:rPr>
        <w:t xml:space="preserve">GLP’s </w:t>
      </w:r>
      <w:r w:rsidR="0078427B" w:rsidRPr="6DE34D43">
        <w:rPr>
          <w:b/>
          <w:bCs/>
          <w:color w:val="000000" w:themeColor="text1"/>
          <w:sz w:val="32"/>
          <w:szCs w:val="32"/>
        </w:rPr>
        <w:t>Feedback Culture: Tending the Garden</w:t>
      </w:r>
    </w:p>
    <w:p w14:paraId="00000003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Welcome </w:t>
      </w:r>
      <w:r>
        <w:rPr>
          <w:color w:val="800000"/>
          <w:sz w:val="20"/>
          <w:szCs w:val="20"/>
        </w:rPr>
        <w:t>[5 min.]</w:t>
      </w:r>
    </w:p>
    <w:p w14:paraId="00000004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Welcome. At GLP, we enjoy and manage many relationships -- all of which can be strengthened by a healthy exchange of feedback. By the end of this hour, we will have:</w:t>
      </w:r>
    </w:p>
    <w:p w14:paraId="00000005" w14:textId="77777777" w:rsidR="00D126EA" w:rsidRDefault="007842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Highlighted what’s working for us in GLP’s current approach to feedback;</w:t>
      </w:r>
    </w:p>
    <w:p w14:paraId="00000006" w14:textId="77777777" w:rsidR="00D126EA" w:rsidRDefault="007842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Named factors that contribute to the success of a feedback exchange;</w:t>
      </w:r>
    </w:p>
    <w:p w14:paraId="00000007" w14:textId="77777777" w:rsidR="00D126EA" w:rsidRDefault="0078427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Explored ways to strengthen our feedback </w:t>
      </w:r>
      <w:r>
        <w:rPr>
          <w:sz w:val="24"/>
          <w:szCs w:val="24"/>
        </w:rPr>
        <w:t>culture</w:t>
      </w:r>
      <w:r>
        <w:rPr>
          <w:color w:val="000000"/>
          <w:sz w:val="24"/>
          <w:szCs w:val="24"/>
        </w:rPr>
        <w:t xml:space="preserve"> and taken one step in that direction.</w:t>
      </w:r>
    </w:p>
    <w:p w14:paraId="00000008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800000"/>
          <w:sz w:val="28"/>
          <w:szCs w:val="28"/>
        </w:rPr>
      </w:pPr>
    </w:p>
    <w:p w14:paraId="00000009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Feedback in the World of GLP </w:t>
      </w:r>
      <w:r>
        <w:rPr>
          <w:color w:val="800000"/>
          <w:sz w:val="20"/>
          <w:szCs w:val="20"/>
        </w:rPr>
        <w:t>[10 min.]</w:t>
      </w:r>
    </w:p>
    <w:p w14:paraId="0000000A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 years, GLP’s core course (currently “Foundations of Dialogue Education”) included 1) a set of guidelines around giving and getting feedback; </w:t>
      </w:r>
      <w:proofErr w:type="gramStart"/>
      <w:r>
        <w:rPr>
          <w:color w:val="000000"/>
          <w:sz w:val="24"/>
          <w:szCs w:val="24"/>
        </w:rPr>
        <w:t>and,</w:t>
      </w:r>
      <w:proofErr w:type="gramEnd"/>
      <w:r>
        <w:rPr>
          <w:color w:val="000000"/>
          <w:sz w:val="24"/>
          <w:szCs w:val="24"/>
        </w:rPr>
        <w:t xml:space="preserve"> 2) a carefully-sequenced feedback model.  This approach to feedback has taken root and spread across GLP culture.  </w:t>
      </w:r>
    </w:p>
    <w:tbl>
      <w:tblPr>
        <w:tblStyle w:val="a0"/>
        <w:tblW w:w="10003" w:type="dxa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53"/>
        <w:gridCol w:w="250"/>
      </w:tblGrid>
      <w:tr w:rsidR="00D126EA" w14:paraId="29F20BC5" w14:textId="77777777">
        <w:trPr>
          <w:gridAfter w:val="1"/>
          <w:wAfter w:w="156" w:type="dxa"/>
          <w:trHeight w:val="152"/>
        </w:trPr>
        <w:tc>
          <w:tcPr>
            <w:tcW w:w="9847" w:type="dxa"/>
            <w:tcMar>
              <w:top w:w="0" w:type="dxa"/>
              <w:bottom w:w="0" w:type="dxa"/>
            </w:tcMar>
          </w:tcPr>
          <w:p w14:paraId="0000000B" w14:textId="77777777" w:rsidR="00D126EA" w:rsidRDefault="00784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Sample Feedback Guidelines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000000C" w14:textId="77777777" w:rsidR="00D126EA" w:rsidRDefault="0078427B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 lavish, sincere, and specific in our affirmations.</w:t>
            </w:r>
          </w:p>
          <w:p w14:paraId="0000000D" w14:textId="77777777" w:rsidR="00D126EA" w:rsidRDefault="0078427B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Offer suggestions in the form of “how about.”</w:t>
            </w:r>
          </w:p>
          <w:p w14:paraId="0000000E" w14:textId="77777777" w:rsidR="00D126EA" w:rsidRDefault="0078427B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Receive feedback with a simple “thank you.”</w:t>
            </w:r>
          </w:p>
          <w:p w14:paraId="0000000F" w14:textId="77777777" w:rsidR="00D126EA" w:rsidRDefault="00D126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  <w:p w14:paraId="00000010" w14:textId="77777777" w:rsidR="00D126EA" w:rsidRDefault="00784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Sample Feedback Process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00000011" w14:textId="77777777" w:rsidR="00D126EA" w:rsidRDefault="00784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the teachers:  </w:t>
            </w:r>
            <w:r>
              <w:rPr>
                <w:i/>
                <w:color w:val="000000"/>
                <w:sz w:val="24"/>
                <w:szCs w:val="24"/>
              </w:rPr>
              <w:t>What did you like? What would you do differently?</w:t>
            </w:r>
          </w:p>
          <w:p w14:paraId="00000012" w14:textId="77777777" w:rsidR="00D126EA" w:rsidRDefault="007842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 the learners: </w:t>
            </w:r>
            <w:r>
              <w:rPr>
                <w:i/>
                <w:color w:val="000000"/>
                <w:sz w:val="24"/>
                <w:szCs w:val="24"/>
              </w:rPr>
              <w:t>What did you like? What suggestions do you have for change?</w:t>
            </w:r>
          </w:p>
        </w:tc>
      </w:tr>
      <w:tr w:rsidR="00D126EA" w14:paraId="45BA4E98" w14:textId="77777777">
        <w:trPr>
          <w:trHeight w:val="100"/>
        </w:trPr>
        <w:tc>
          <w:tcPr>
            <w:tcW w:w="9847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000013" w14:textId="77777777" w:rsidR="00D126EA" w:rsidRDefault="00D1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0000014" w14:textId="77777777" w:rsidR="00D126EA" w:rsidRDefault="00D126E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000015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More recently, we’ve established routines and tools for ….</w:t>
      </w:r>
    </w:p>
    <w:p w14:paraId="00000016" w14:textId="77777777" w:rsidR="00D126EA" w:rsidRDefault="0078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GLP to gather feedback directly from learners </w:t>
      </w:r>
      <w:r>
        <w:rPr>
          <w:color w:val="000000"/>
          <w:sz w:val="24"/>
          <w:szCs w:val="24"/>
          <w:u w:val="single"/>
        </w:rPr>
        <w:t>after</w:t>
      </w:r>
      <w:r>
        <w:rPr>
          <w:color w:val="000000"/>
          <w:sz w:val="24"/>
          <w:szCs w:val="24"/>
        </w:rPr>
        <w:t xml:space="preserve"> courses and from clients </w:t>
      </w:r>
      <w:r>
        <w:rPr>
          <w:color w:val="000000"/>
          <w:sz w:val="24"/>
          <w:szCs w:val="24"/>
          <w:u w:val="single"/>
        </w:rPr>
        <w:t>after</w:t>
      </w:r>
      <w:r>
        <w:rPr>
          <w:color w:val="000000"/>
          <w:sz w:val="24"/>
          <w:szCs w:val="24"/>
        </w:rPr>
        <w:t xml:space="preserve"> consulting gigs;</w:t>
      </w:r>
    </w:p>
    <w:p w14:paraId="00000017" w14:textId="77777777" w:rsidR="00D126EA" w:rsidRDefault="00784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CCTs to gather feedback from learners </w:t>
      </w:r>
      <w:r>
        <w:rPr>
          <w:color w:val="000000"/>
          <w:sz w:val="24"/>
          <w:szCs w:val="24"/>
          <w:u w:val="single"/>
        </w:rPr>
        <w:t>during</w:t>
      </w:r>
      <w:r>
        <w:rPr>
          <w:color w:val="000000"/>
          <w:sz w:val="24"/>
          <w:szCs w:val="24"/>
        </w:rPr>
        <w:t xml:space="preserve"> a course; and from clients </w:t>
      </w:r>
      <w:r>
        <w:rPr>
          <w:color w:val="000000"/>
          <w:sz w:val="24"/>
          <w:szCs w:val="24"/>
          <w:u w:val="single"/>
        </w:rPr>
        <w:t>during</w:t>
      </w:r>
      <w:r>
        <w:rPr>
          <w:color w:val="000000"/>
          <w:sz w:val="24"/>
          <w:szCs w:val="24"/>
        </w:rPr>
        <w:t xml:space="preserve"> a contract.</w:t>
      </w:r>
    </w:p>
    <w:p w14:paraId="00000018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In addition, many of us have integrated feedback into our routine project meetings.</w:t>
      </w:r>
    </w:p>
    <w:p w14:paraId="00000019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632423"/>
          <w:sz w:val="24"/>
          <w:szCs w:val="24"/>
        </w:rPr>
      </w:pPr>
      <w:r>
        <w:rPr>
          <w:sz w:val="18"/>
          <w:szCs w:val="18"/>
        </w:rPr>
        <w:t>👤 👤</w:t>
      </w:r>
      <w:r>
        <w:rPr>
          <w:sz w:val="18"/>
          <w:szCs w:val="18"/>
        </w:rPr>
        <w:tab/>
      </w:r>
      <w:r>
        <w:rPr>
          <w:color w:val="632423"/>
          <w:sz w:val="24"/>
          <w:szCs w:val="24"/>
        </w:rPr>
        <w:t xml:space="preserve">In pairs, take 5 min. to </w:t>
      </w:r>
      <w:sdt>
        <w:sdtPr>
          <w:tag w:val="goog_rdk_0"/>
          <w:id w:val="785088723"/>
        </w:sdtPr>
        <w:sdtContent/>
      </w:sdt>
      <w:r>
        <w:rPr>
          <w:color w:val="632423"/>
          <w:sz w:val="24"/>
          <w:szCs w:val="24"/>
        </w:rPr>
        <w:t>exchange:</w:t>
      </w:r>
    </w:p>
    <w:p w14:paraId="0000001A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What do you APPRECIATE about GLP’s feedback culture or approach, as you’ve experienced it?</w:t>
      </w:r>
    </w:p>
    <w:p w14:paraId="0000001B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800000"/>
          <w:sz w:val="28"/>
          <w:szCs w:val="28"/>
        </w:rPr>
      </w:pPr>
    </w:p>
    <w:p w14:paraId="0000001C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lastRenderedPageBreak/>
        <w:t xml:space="preserve">Successful Feedback Stories </w:t>
      </w:r>
      <w:r>
        <w:rPr>
          <w:color w:val="800000"/>
          <w:sz w:val="20"/>
          <w:szCs w:val="20"/>
        </w:rPr>
        <w:t>[15 min.]</w:t>
      </w:r>
    </w:p>
    <w:p w14:paraId="0000001D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Let’s further solidify and deepen our company’s approach to feedback through an exchange of stories. We’ll begin with one story that Val and Tyler consider “successful” because it had a positive impact on the relationship and the work.  As you listen to the story, NOTICE:</w:t>
      </w:r>
    </w:p>
    <w:p w14:paraId="0000001E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What do you think may have contributed to the success of this feedback experience?</w:t>
      </w:r>
    </w:p>
    <w:p w14:paraId="0000001F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sz w:val="18"/>
          <w:szCs w:val="18"/>
        </w:rPr>
        <w:t>👤 👤</w:t>
      </w:r>
      <w:r>
        <w:rPr>
          <w:sz w:val="18"/>
          <w:szCs w:val="18"/>
        </w:rPr>
        <w:tab/>
      </w:r>
      <w:r>
        <w:rPr>
          <w:color w:val="632423"/>
          <w:sz w:val="26"/>
          <w:szCs w:val="26"/>
        </w:rPr>
        <w:t xml:space="preserve">In pairs, </w:t>
      </w:r>
      <w:r>
        <w:rPr>
          <w:color w:val="000000"/>
          <w:sz w:val="26"/>
          <w:szCs w:val="26"/>
        </w:rPr>
        <w:t>take 8 min. to each exchange one feedback story that you would consider a success.  Notice:</w:t>
      </w:r>
    </w:p>
    <w:p w14:paraId="00000020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What may have contributed to the success of these stories?</w:t>
      </w:r>
    </w:p>
    <w:p w14:paraId="00000021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Type “factors for successful feedback” into our shared CHAT. </w:t>
      </w:r>
    </w:p>
    <w:p w14:paraId="00000022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We will type these up and share them back out.</w:t>
      </w:r>
    </w:p>
    <w:p w14:paraId="00000023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800000"/>
          <w:sz w:val="28"/>
          <w:szCs w:val="28"/>
        </w:rPr>
      </w:pPr>
    </w:p>
    <w:p w14:paraId="00000024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More to Think About …  </w:t>
      </w:r>
      <w:r>
        <w:rPr>
          <w:color w:val="800000"/>
          <w:sz w:val="20"/>
          <w:szCs w:val="20"/>
        </w:rPr>
        <w:t>[10 min.]</w:t>
      </w:r>
    </w:p>
    <w:p w14:paraId="00000025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 might be helpful to distinguish between input and feedback.</w:t>
      </w:r>
    </w:p>
    <w:p w14:paraId="00000026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Input = Contributing to the development of a product or idea. It is usually invited.</w:t>
      </w:r>
    </w:p>
    <w:p w14:paraId="00000027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Feedback = Responding (with an observation, praise or a suggestion) to something that happened.  It may be invited – or may need to be offered, uninvited.</w:t>
      </w:r>
    </w:p>
    <w:p w14:paraId="00000028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Feedback, by definition, can feel personal.</w:t>
      </w:r>
    </w:p>
    <w:p w14:paraId="00000029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giving feedback:</w:t>
      </w:r>
    </w:p>
    <w:p w14:paraId="0000002A" w14:textId="77777777" w:rsidR="00D126EA" w:rsidRDefault="007842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Timing is key.</w:t>
      </w:r>
    </w:p>
    <w:p w14:paraId="0000002B" w14:textId="77777777" w:rsidR="00D126EA" w:rsidRDefault="007842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Permission is important.</w:t>
      </w:r>
    </w:p>
    <w:p w14:paraId="0000002C" w14:textId="77777777" w:rsidR="00D126EA" w:rsidRDefault="007842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Intent is everything.</w:t>
      </w:r>
    </w:p>
    <w:p w14:paraId="0000002D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When receiving feedback:</w:t>
      </w:r>
    </w:p>
    <w:p w14:paraId="0000002E" w14:textId="77777777" w:rsidR="00D126EA" w:rsidRDefault="007842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Remember this is one person’s observation or perspective.</w:t>
      </w:r>
    </w:p>
    <w:p w14:paraId="0000002F" w14:textId="77777777" w:rsidR="00D126EA" w:rsidRDefault="007842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Listen for what resonates for </w:t>
      </w:r>
      <w:r>
        <w:rPr>
          <w:i/>
          <w:color w:val="000000"/>
          <w:sz w:val="24"/>
          <w:szCs w:val="24"/>
        </w:rPr>
        <w:t>you</w:t>
      </w:r>
      <w:r>
        <w:rPr>
          <w:color w:val="000000"/>
          <w:sz w:val="24"/>
          <w:szCs w:val="24"/>
        </w:rPr>
        <w:t>.</w:t>
      </w:r>
    </w:p>
    <w:p w14:paraId="00000030" w14:textId="77777777" w:rsidR="00D126EA" w:rsidRDefault="007842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 it time to soak in.</w:t>
      </w:r>
    </w:p>
    <w:p w14:paraId="00000031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color w:val="632423"/>
          <w:sz w:val="24"/>
          <w:szCs w:val="24"/>
        </w:rPr>
      </w:pPr>
      <w:r>
        <w:rPr>
          <w:sz w:val="24"/>
          <w:szCs w:val="24"/>
        </w:rPr>
        <w:t>✏️</w:t>
      </w:r>
      <w:r>
        <w:rPr>
          <w:sz w:val="24"/>
          <w:szCs w:val="24"/>
        </w:rPr>
        <w:tab/>
      </w:r>
      <w:r>
        <w:rPr>
          <w:color w:val="632423"/>
          <w:sz w:val="24"/>
          <w:szCs w:val="24"/>
        </w:rPr>
        <w:t>Reflect silently:</w:t>
      </w:r>
    </w:p>
    <w:p w14:paraId="00000032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Think of a time that you received feedback in the context of GLP. Jot down pr</w:t>
      </w:r>
      <w:r>
        <w:rPr>
          <w:i/>
          <w:sz w:val="24"/>
          <w:szCs w:val="24"/>
        </w:rPr>
        <w:t xml:space="preserve">ivately: </w:t>
      </w:r>
      <w:r>
        <w:rPr>
          <w:i/>
          <w:color w:val="000000"/>
          <w:sz w:val="24"/>
          <w:szCs w:val="24"/>
        </w:rPr>
        <w:t>How did it impact you, the relationship, the work?  What might have made that exchange more successful?</w:t>
      </w:r>
    </w:p>
    <w:p w14:paraId="00000033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800000"/>
          <w:sz w:val="28"/>
          <w:szCs w:val="28"/>
        </w:rPr>
      </w:pPr>
      <w:r>
        <w:rPr>
          <w:color w:val="000000"/>
          <w:sz w:val="24"/>
          <w:szCs w:val="24"/>
        </w:rPr>
        <w:br/>
      </w:r>
      <w:r>
        <w:rPr>
          <w:b/>
          <w:color w:val="800000"/>
          <w:sz w:val="28"/>
          <w:szCs w:val="28"/>
        </w:rPr>
        <w:lastRenderedPageBreak/>
        <w:t xml:space="preserve">Strengthening Feedback in all GLP Relationships </w:t>
      </w:r>
      <w:r>
        <w:rPr>
          <w:color w:val="800000"/>
          <w:sz w:val="20"/>
          <w:szCs w:val="20"/>
        </w:rPr>
        <w:t>[10 min.]</w:t>
      </w:r>
    </w:p>
    <w:p w14:paraId="00000034" w14:textId="029FB91B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full group, respond to two </w:t>
      </w:r>
      <w:r w:rsidRPr="00F63491">
        <w:rPr>
          <w:color w:val="000000"/>
          <w:sz w:val="24"/>
          <w:szCs w:val="24"/>
        </w:rPr>
        <w:t xml:space="preserve">POLL </w:t>
      </w:r>
      <w:r>
        <w:rPr>
          <w:color w:val="000000"/>
          <w:sz w:val="24"/>
          <w:szCs w:val="24"/>
        </w:rPr>
        <w:t>questions:</w:t>
      </w:r>
    </w:p>
    <w:p w14:paraId="00000035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In which of these relationships do you feel most on top of a healthy feedback culture? </w:t>
      </w:r>
    </w:p>
    <w:p w14:paraId="00000036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feedback to other GLP team members</w:t>
      </w:r>
    </w:p>
    <w:p w14:paraId="00000037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Getting feedback from other GLP team members</w:t>
      </w:r>
    </w:p>
    <w:p w14:paraId="00000038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feedback to clients</w:t>
      </w:r>
    </w:p>
    <w:p w14:paraId="00000039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Getting feedback from clients</w:t>
      </w:r>
    </w:p>
    <w:p w14:paraId="0000003A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</w:p>
    <w:p w14:paraId="0000003B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Which of these do you want to focus on improving in 2021? </w:t>
      </w:r>
    </w:p>
    <w:p w14:paraId="0000003C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feedback to other GLP team members</w:t>
      </w:r>
    </w:p>
    <w:p w14:paraId="0000003D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Getting feedback from other GLP team members</w:t>
      </w:r>
    </w:p>
    <w:p w14:paraId="0000003E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Giving feedback to clients</w:t>
      </w:r>
    </w:p>
    <w:p w14:paraId="0000003F" w14:textId="77777777" w:rsidR="00D126EA" w:rsidRDefault="007842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Getting feedback from clients</w:t>
      </w:r>
    </w:p>
    <w:p w14:paraId="00000040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41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632423"/>
          <w:sz w:val="24"/>
          <w:szCs w:val="24"/>
        </w:rPr>
      </w:pPr>
      <w:r>
        <w:rPr>
          <w:b/>
          <w:sz w:val="24"/>
          <w:szCs w:val="24"/>
        </w:rPr>
        <w:t>🗓</w:t>
      </w:r>
      <w:r>
        <w:rPr>
          <w:b/>
          <w:sz w:val="24"/>
          <w:szCs w:val="24"/>
        </w:rPr>
        <w:tab/>
      </w:r>
      <w:r>
        <w:rPr>
          <w:color w:val="632423"/>
          <w:sz w:val="24"/>
          <w:szCs w:val="24"/>
        </w:rPr>
        <w:t>Solo:</w:t>
      </w:r>
    </w:p>
    <w:p w14:paraId="00000042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Choose one specific, current relationship that could benefit from more attention to feedback. </w:t>
      </w:r>
    </w:p>
    <w:p w14:paraId="00000043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Take a silent moment to think it through. TODAY, take one step toward giving or getting that feedback. For example, protect time in your calendar to compose an email or send a text requesting a time that might work for the other person/s. </w:t>
      </w:r>
    </w:p>
    <w:p w14:paraId="00000044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45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Closing </w:t>
      </w:r>
      <w:r>
        <w:rPr>
          <w:color w:val="800000"/>
          <w:sz w:val="20"/>
          <w:szCs w:val="20"/>
        </w:rPr>
        <w:t>[10 min.]</w:t>
      </w:r>
    </w:p>
    <w:p w14:paraId="00000046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Thank you!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640C39C" wp14:editId="07777777">
            <wp:simplePos x="0" y="0"/>
            <wp:positionH relativeFrom="column">
              <wp:posOffset>4815205</wp:posOffset>
            </wp:positionH>
            <wp:positionV relativeFrom="paragraph">
              <wp:posOffset>4445</wp:posOffset>
            </wp:positionV>
            <wp:extent cx="1744345" cy="1914525"/>
            <wp:effectExtent l="0" t="0" r="0" b="0"/>
            <wp:wrapSquare wrapText="bothSides" distT="0" distB="0" distL="114300" distR="114300"/>
            <wp:docPr id="6" name="image1.png" descr="A picture containing plant, flower, bouque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plant, flower, bouquet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7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color w:val="000000"/>
          <w:sz w:val="24"/>
          <w:szCs w:val="24"/>
          <w:highlight w:val="white"/>
        </w:rPr>
      </w:pPr>
      <w:r>
        <w:rPr>
          <w:b/>
          <w:sz w:val="24"/>
          <w:szCs w:val="24"/>
        </w:rPr>
        <w:t>🗓</w:t>
      </w:r>
      <w:r>
        <w:rPr>
          <w:b/>
          <w:sz w:val="24"/>
          <w:szCs w:val="24"/>
        </w:rPr>
        <w:tab/>
      </w:r>
      <w:r>
        <w:rPr>
          <w:color w:val="000000"/>
          <w:sz w:val="24"/>
          <w:szCs w:val="24"/>
          <w:highlight w:val="white"/>
        </w:rPr>
        <w:t>Our next CCT gathering on March 10</w:t>
      </w:r>
      <w:r>
        <w:rPr>
          <w:color w:val="000000"/>
          <w:sz w:val="24"/>
          <w:szCs w:val="24"/>
          <w:highlight w:val="white"/>
          <w:vertAlign w:val="superscript"/>
        </w:rPr>
        <w:t>th</w:t>
      </w:r>
      <w:r>
        <w:rPr>
          <w:color w:val="000000"/>
          <w:sz w:val="24"/>
          <w:szCs w:val="24"/>
          <w:highlight w:val="white"/>
        </w:rPr>
        <w:t xml:space="preserve"> is a totally unstructured time for “mutual mentoring.” </w:t>
      </w:r>
    </w:p>
    <w:p w14:paraId="00000048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Together, may we continue to tend the garden of GLP’s feedback culture!</w:t>
      </w:r>
    </w:p>
    <w:p w14:paraId="00000049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Before Zooming off, please …</w:t>
      </w:r>
    </w:p>
    <w:p w14:paraId="0000004B" w14:textId="21DDA348" w:rsidR="00D126EA" w:rsidRDefault="007842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color w:val="000000"/>
          <w:sz w:val="24"/>
          <w:szCs w:val="24"/>
        </w:rPr>
      </w:pPr>
      <w:r w:rsidRPr="00F63491">
        <w:rPr>
          <w:color w:val="000000"/>
          <w:sz w:val="24"/>
          <w:szCs w:val="24"/>
        </w:rPr>
        <w:t xml:space="preserve">Check out </w:t>
      </w:r>
      <w:r w:rsidR="00F63491" w:rsidRPr="00F63491">
        <w:rPr>
          <w:color w:val="000000"/>
          <w:sz w:val="24"/>
          <w:szCs w:val="24"/>
        </w:rPr>
        <w:t>the list of feedback resources, below</w:t>
      </w:r>
      <w:r w:rsidRPr="00F63491">
        <w:rPr>
          <w:color w:val="000000"/>
          <w:sz w:val="24"/>
          <w:szCs w:val="24"/>
        </w:rPr>
        <w:t xml:space="preserve">. Choose one </w:t>
      </w:r>
      <w:sdt>
        <w:sdtPr>
          <w:tag w:val="goog_rdk_3"/>
          <w:id w:val="-1737628776"/>
        </w:sdtPr>
        <w:sdtContent/>
      </w:sdt>
      <w:r w:rsidRPr="00F63491">
        <w:rPr>
          <w:color w:val="000000"/>
          <w:sz w:val="24"/>
          <w:szCs w:val="24"/>
        </w:rPr>
        <w:t>resource you’d like to explore further</w:t>
      </w:r>
      <w:r w:rsidR="00F63491" w:rsidRPr="00F63491">
        <w:rPr>
          <w:color w:val="000000"/>
          <w:sz w:val="24"/>
          <w:szCs w:val="24"/>
        </w:rPr>
        <w:t xml:space="preserve">. All of these resources are housed here in our </w:t>
      </w:r>
      <w:hyperlink r:id="rId12" w:history="1">
        <w:r w:rsidR="00F63491" w:rsidRPr="00F63491">
          <w:rPr>
            <w:rStyle w:val="Hyperlink"/>
            <w:sz w:val="24"/>
            <w:szCs w:val="24"/>
          </w:rPr>
          <w:t>new OD folder</w:t>
        </w:r>
      </w:hyperlink>
      <w:r w:rsidR="00F63491" w:rsidRPr="00F63491">
        <w:rPr>
          <w:color w:val="000000"/>
          <w:sz w:val="24"/>
          <w:szCs w:val="24"/>
        </w:rPr>
        <w:t xml:space="preserve"> so you can access them and add to them anytime!</w:t>
      </w:r>
    </w:p>
    <w:p w14:paraId="6ABD5B25" w14:textId="6FEDED7D" w:rsidR="00F63491" w:rsidRPr="00F63491" w:rsidRDefault="00F63491" w:rsidP="00F634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Provide </w:t>
      </w:r>
      <w:r w:rsidRPr="00F63491">
        <w:rPr>
          <w:color w:val="000000"/>
          <w:sz w:val="24"/>
          <w:szCs w:val="24"/>
        </w:rPr>
        <w:t xml:space="preserve">your </w:t>
      </w:r>
      <w:sdt>
        <w:sdtPr>
          <w:tag w:val="goog_rdk_2"/>
          <w:id w:val="-1157844748"/>
        </w:sdtPr>
        <w:sdtContent/>
      </w:sdt>
      <w:r w:rsidRPr="00F63491">
        <w:rPr>
          <w:color w:val="000000"/>
          <w:sz w:val="24"/>
          <w:szCs w:val="24"/>
        </w:rPr>
        <w:t>FEEDBACK on this first 2021 GLP team gathering</w:t>
      </w:r>
      <w:r>
        <w:rPr>
          <w:color w:val="000000"/>
          <w:sz w:val="24"/>
          <w:szCs w:val="24"/>
        </w:rPr>
        <w:t xml:space="preserve"> (using the survey in the CHAT)</w:t>
      </w:r>
      <w:r w:rsidRPr="00F63491">
        <w:rPr>
          <w:color w:val="000000"/>
          <w:sz w:val="24"/>
          <w:szCs w:val="24"/>
        </w:rPr>
        <w:t xml:space="preserve">. </w:t>
      </w:r>
    </w:p>
    <w:p w14:paraId="0000004C" w14:textId="77777777" w:rsidR="00D126EA" w:rsidRDefault="00D126EA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before="100" w:after="100" w:line="276" w:lineRule="auto"/>
        <w:rPr>
          <w:color w:val="000000"/>
          <w:sz w:val="24"/>
          <w:szCs w:val="24"/>
          <w:highlight w:val="white"/>
        </w:rPr>
      </w:pPr>
    </w:p>
    <w:p w14:paraId="0000004D" w14:textId="2D3E87C6" w:rsidR="00F63491" w:rsidRDefault="00F63491">
      <w:pPr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br w:type="page"/>
      </w:r>
    </w:p>
    <w:p w14:paraId="52EB8EF8" w14:textId="77777777" w:rsidR="00D126EA" w:rsidRDefault="00D126EA">
      <w:pPr>
        <w:pBdr>
          <w:top w:val="none" w:sz="0" w:space="0" w:color="000000"/>
          <w:left w:val="nil"/>
          <w:bottom w:val="nil"/>
          <w:right w:val="nil"/>
          <w:between w:val="nil"/>
        </w:pBdr>
        <w:spacing w:before="100" w:after="100" w:line="276" w:lineRule="auto"/>
        <w:rPr>
          <w:color w:val="000000"/>
          <w:sz w:val="24"/>
          <w:szCs w:val="24"/>
          <w:highlight w:val="white"/>
        </w:rPr>
      </w:pPr>
    </w:p>
    <w:p w14:paraId="0000004E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Resources for You to Explore…</w:t>
      </w:r>
    </w:p>
    <w:p w14:paraId="0000004F" w14:textId="77777777" w:rsidR="00D126E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hyperlink r:id="rId13">
        <w:r w:rsidR="0078427B">
          <w:rPr>
            <w:color w:val="1155CC"/>
            <w:sz w:val="28"/>
            <w:szCs w:val="28"/>
            <w:u w:val="single"/>
          </w:rPr>
          <w:t>Engaged Feedback Checklist:</w:t>
        </w:r>
      </w:hyperlink>
      <w:r w:rsidR="0078427B">
        <w:rPr>
          <w:color w:val="000000"/>
          <w:sz w:val="28"/>
          <w:szCs w:val="28"/>
        </w:rPr>
        <w:t xml:space="preserve"> A 1 page checklist to get ready to give feedback. </w:t>
      </w:r>
      <w:proofErr w:type="spellStart"/>
      <w:r w:rsidR="0078427B">
        <w:rPr>
          <w:i/>
          <w:color w:val="000000"/>
          <w:sz w:val="28"/>
          <w:szCs w:val="28"/>
        </w:rPr>
        <w:t>Brene</w:t>
      </w:r>
      <w:proofErr w:type="spellEnd"/>
      <w:r w:rsidR="0078427B">
        <w:rPr>
          <w:i/>
          <w:color w:val="000000"/>
          <w:sz w:val="28"/>
          <w:szCs w:val="28"/>
        </w:rPr>
        <w:t xml:space="preserve"> Brown</w:t>
      </w:r>
      <w:r w:rsidR="0078427B">
        <w:rPr>
          <w:color w:val="000000"/>
          <w:sz w:val="28"/>
          <w:szCs w:val="28"/>
        </w:rPr>
        <w:t xml:space="preserve">, </w:t>
      </w:r>
      <w:r w:rsidR="0078427B">
        <w:rPr>
          <w:color w:val="000000"/>
          <w:sz w:val="28"/>
          <w:szCs w:val="28"/>
          <w:u w:val="single"/>
        </w:rPr>
        <w:t>Daring Greatly</w:t>
      </w:r>
    </w:p>
    <w:p w14:paraId="00000050" w14:textId="77777777" w:rsidR="00D126E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8"/>
          <w:szCs w:val="28"/>
        </w:rPr>
      </w:pPr>
      <w:hyperlink r:id="rId14">
        <w:r w:rsidR="0078427B">
          <w:rPr>
            <w:color w:val="0000FF"/>
            <w:sz w:val="28"/>
            <w:szCs w:val="28"/>
            <w:u w:val="single"/>
          </w:rPr>
          <w:t>Giving and Receiving Feedback</w:t>
        </w:r>
      </w:hyperlink>
      <w:r w:rsidR="0078427B">
        <w:rPr>
          <w:color w:val="000000"/>
          <w:sz w:val="28"/>
          <w:szCs w:val="28"/>
        </w:rPr>
        <w:t xml:space="preserve">: A 4 minute read about how feedback can expand our windows of self-awareness. </w:t>
      </w:r>
      <w:r w:rsidR="0078427B">
        <w:rPr>
          <w:i/>
          <w:color w:val="000000"/>
          <w:sz w:val="28"/>
          <w:szCs w:val="28"/>
        </w:rPr>
        <w:t xml:space="preserve">Newman </w:t>
      </w:r>
      <w:proofErr w:type="spellStart"/>
      <w:r w:rsidR="0078427B">
        <w:rPr>
          <w:i/>
          <w:color w:val="000000"/>
          <w:sz w:val="28"/>
          <w:szCs w:val="28"/>
        </w:rPr>
        <w:t>Alexandar</w:t>
      </w:r>
      <w:proofErr w:type="spellEnd"/>
    </w:p>
    <w:p w14:paraId="00000051" w14:textId="77777777" w:rsidR="00D126E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hyperlink r:id="rId15">
        <w:r w:rsidR="0078427B">
          <w:rPr>
            <w:color w:val="0000FF"/>
            <w:sz w:val="28"/>
            <w:szCs w:val="28"/>
            <w:u w:val="single"/>
          </w:rPr>
          <w:t>Manager Tools</w:t>
        </w:r>
      </w:hyperlink>
      <w:r w:rsidR="0078427B">
        <w:rPr>
          <w:color w:val="000000"/>
          <w:sz w:val="28"/>
          <w:szCs w:val="28"/>
        </w:rPr>
        <w:t xml:space="preserve"> (MT) – </w:t>
      </w:r>
      <w:r w:rsidR="0078427B">
        <w:rPr>
          <w:sz w:val="28"/>
          <w:szCs w:val="28"/>
        </w:rPr>
        <w:t>A p</w:t>
      </w:r>
      <w:r w:rsidR="0078427B">
        <w:rPr>
          <w:color w:val="000000"/>
          <w:sz w:val="28"/>
          <w:szCs w:val="28"/>
        </w:rPr>
        <w:t xml:space="preserve">odcast and written tips about the MT feedback model (with focus on how Managers can give feedback to their “Directs”). Check out: </w:t>
      </w:r>
      <w:hyperlink r:id="rId16">
        <w:r w:rsidR="0078427B">
          <w:rPr>
            <w:color w:val="1155CC"/>
            <w:sz w:val="28"/>
            <w:szCs w:val="28"/>
            <w:u w:val="single"/>
          </w:rPr>
          <w:t>How to Ask for Basic Feedback</w:t>
        </w:r>
      </w:hyperlink>
      <w:r w:rsidR="0078427B">
        <w:rPr>
          <w:color w:val="000000"/>
          <w:sz w:val="28"/>
          <w:szCs w:val="28"/>
        </w:rPr>
        <w:t xml:space="preserve">, </w:t>
      </w:r>
      <w:hyperlink r:id="rId17">
        <w:r w:rsidR="0078427B">
          <w:rPr>
            <w:color w:val="1155CC"/>
            <w:sz w:val="28"/>
            <w:szCs w:val="28"/>
            <w:u w:val="single"/>
          </w:rPr>
          <w:t>How to Give Feedback</w:t>
        </w:r>
      </w:hyperlink>
      <w:r w:rsidR="0078427B">
        <w:rPr>
          <w:sz w:val="28"/>
          <w:szCs w:val="28"/>
        </w:rPr>
        <w:t xml:space="preserve"> -- and r</w:t>
      </w:r>
      <w:r w:rsidR="0078427B">
        <w:rPr>
          <w:color w:val="000000"/>
          <w:sz w:val="28"/>
          <w:szCs w:val="28"/>
        </w:rPr>
        <w:t>each out to Tyler if you want to talk about this great resource</w:t>
      </w:r>
      <w:r w:rsidR="0078427B">
        <w:rPr>
          <w:sz w:val="28"/>
          <w:szCs w:val="28"/>
        </w:rPr>
        <w:t>!</w:t>
      </w:r>
    </w:p>
    <w:p w14:paraId="00000052" w14:textId="77777777" w:rsidR="00D126E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hyperlink r:id="rId18" w:anchor="Feedback">
        <w:r w:rsidR="0078427B">
          <w:rPr>
            <w:color w:val="0000FF"/>
            <w:sz w:val="28"/>
            <w:szCs w:val="28"/>
            <w:u w:val="single"/>
          </w:rPr>
          <w:t>Mind Tools Communication Skills: Feedback</w:t>
        </w:r>
      </w:hyperlink>
      <w:r w:rsidR="0078427B">
        <w:rPr>
          <w:color w:val="000000"/>
          <w:sz w:val="28"/>
          <w:szCs w:val="28"/>
        </w:rPr>
        <w:t>: A host of short articles and resources for giving/ getting feedback in the workplace.</w:t>
      </w:r>
    </w:p>
    <w:p w14:paraId="00000053" w14:textId="77777777" w:rsidR="00D126EA" w:rsidRDefault="00D126E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14:paraId="00000054" w14:textId="77777777" w:rsidR="00D126EA" w:rsidRDefault="0078427B">
      <w:pPr>
        <w:pBdr>
          <w:top w:val="nil"/>
          <w:left w:val="nil"/>
          <w:bottom w:val="nil"/>
          <w:right w:val="nil"/>
          <w:between w:val="nil"/>
        </w:pBdr>
        <w:spacing w:before="100" w:after="100" w:line="276" w:lineRule="auto"/>
        <w:ind w:firstLine="72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ab/>
      </w:r>
    </w:p>
    <w:sectPr w:rsidR="00D126E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152" w:bottom="144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C7752" w14:textId="77777777" w:rsidR="001458D9" w:rsidRDefault="001458D9">
      <w:pPr>
        <w:spacing w:after="0" w:line="240" w:lineRule="auto"/>
      </w:pPr>
      <w:r>
        <w:separator/>
      </w:r>
    </w:p>
  </w:endnote>
  <w:endnote w:type="continuationSeparator" w:id="0">
    <w:p w14:paraId="7FA8409F" w14:textId="77777777" w:rsidR="001458D9" w:rsidRDefault="0014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8B16" w14:textId="4C324BD2" w:rsidR="00F63491" w:rsidRDefault="00F63491" w:rsidP="007D498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0000058" w14:textId="77777777" w:rsidR="00D126EA" w:rsidRDefault="00D126EA" w:rsidP="00F63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4549960"/>
      <w:docPartObj>
        <w:docPartGallery w:val="Page Numbers (Bottom of Page)"/>
        <w:docPartUnique/>
      </w:docPartObj>
    </w:sdtPr>
    <w:sdtContent>
      <w:p w14:paraId="72176E35" w14:textId="55AEC814" w:rsidR="00F63491" w:rsidRDefault="00F63491" w:rsidP="007D49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00005A" w14:textId="77777777" w:rsidR="00D126EA" w:rsidRDefault="00D126EA" w:rsidP="00F634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9" w14:textId="77777777" w:rsidR="00D126EA" w:rsidRDefault="00D12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68AB" w14:textId="77777777" w:rsidR="001458D9" w:rsidRDefault="001458D9">
      <w:pPr>
        <w:spacing w:after="0" w:line="240" w:lineRule="auto"/>
      </w:pPr>
      <w:r>
        <w:separator/>
      </w:r>
    </w:p>
  </w:footnote>
  <w:footnote w:type="continuationSeparator" w:id="0">
    <w:p w14:paraId="69B02087" w14:textId="77777777" w:rsidR="001458D9" w:rsidRDefault="0014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D126EA" w:rsidRDefault="00D12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D126EA" w:rsidRDefault="0078427B"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48BDF51C" wp14:editId="07777777">
          <wp:extent cx="2560320" cy="448945"/>
          <wp:effectExtent l="0" t="0" r="0" 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7" w14:textId="77777777" w:rsidR="00D126EA" w:rsidRDefault="00D126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4A2E"/>
    <w:multiLevelType w:val="multilevel"/>
    <w:tmpl w:val="23028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9E3268"/>
    <w:multiLevelType w:val="multilevel"/>
    <w:tmpl w:val="04F6AED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7E0265"/>
    <w:multiLevelType w:val="multilevel"/>
    <w:tmpl w:val="16842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6426"/>
    <w:multiLevelType w:val="multilevel"/>
    <w:tmpl w:val="91B8CC9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4C165F"/>
    <w:multiLevelType w:val="multilevel"/>
    <w:tmpl w:val="F0CA334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65461B"/>
    <w:multiLevelType w:val="multilevel"/>
    <w:tmpl w:val="6BD6774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E654D4"/>
    <w:multiLevelType w:val="multilevel"/>
    <w:tmpl w:val="259056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82964943">
    <w:abstractNumId w:val="6"/>
  </w:num>
  <w:num w:numId="2" w16cid:durableId="889609634">
    <w:abstractNumId w:val="3"/>
  </w:num>
  <w:num w:numId="3" w16cid:durableId="1092582004">
    <w:abstractNumId w:val="0"/>
  </w:num>
  <w:num w:numId="4" w16cid:durableId="1937857666">
    <w:abstractNumId w:val="1"/>
  </w:num>
  <w:num w:numId="5" w16cid:durableId="1389693671">
    <w:abstractNumId w:val="4"/>
  </w:num>
  <w:num w:numId="6" w16cid:durableId="1031762857">
    <w:abstractNumId w:val="5"/>
  </w:num>
  <w:num w:numId="7" w16cid:durableId="1320109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EA"/>
    <w:rsid w:val="001458D9"/>
    <w:rsid w:val="002C1D5B"/>
    <w:rsid w:val="003522F0"/>
    <w:rsid w:val="0078427B"/>
    <w:rsid w:val="008A5987"/>
    <w:rsid w:val="00D126EA"/>
    <w:rsid w:val="00F63491"/>
    <w:rsid w:val="61746FB3"/>
    <w:rsid w:val="6DE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E1E553"/>
  <w15:docId w15:val="{EF774203-0268-5B43-8517-F90B5C63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0A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A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790"/>
  </w:style>
  <w:style w:type="paragraph" w:styleId="Footer">
    <w:name w:val="footer"/>
    <w:basedOn w:val="Normal"/>
    <w:link w:val="FooterChar"/>
    <w:uiPriority w:val="99"/>
    <w:unhideWhenUsed/>
    <w:rsid w:val="00F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790"/>
  </w:style>
  <w:style w:type="character" w:styleId="Hyperlink">
    <w:name w:val="Hyperlink"/>
    <w:basedOn w:val="DefaultParagraphFont"/>
    <w:uiPriority w:val="99"/>
    <w:unhideWhenUsed/>
    <w:rsid w:val="00436A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A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11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0A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8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8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86F"/>
    <w:rPr>
      <w:b/>
      <w:bCs/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6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lpvt.sharepoint.com/:b:/g/EYkOC0_AfOBFmufZD-qqcR0BiyOy1RL4CB4MUhIyL1Drig?e=5OKvbp" TargetMode="External"/><Relationship Id="rId18" Type="http://schemas.openxmlformats.org/officeDocument/2006/relationships/hyperlink" Target="https://www.mindtools.com/pages/main/communication_skills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glpvt.sharepoint.com/:f:/g/Etdt4qheBZpHr7N0Q9OVrVEBTk-Gf6OZqzOAkwZMBbAwRQ?e=a6zZXh" TargetMode="External"/><Relationship Id="rId17" Type="http://schemas.openxmlformats.org/officeDocument/2006/relationships/hyperlink" Target="https://glpvt.sharepoint.com/:b:/g/ERieEXCndb1Llxh6DyKvOccBQ4_--Nd4YGTigfXhN1_kEQ?e=H6z74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lpvt.sharepoint.com/:b:/g/Ear3tky4WUVAtTzIrxqKHJ4B6iUmJQoksIT38vdeEMvwSg?e=K1f7l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manager-tools.com/get-answers?search=Feedback%20model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um.com/@newmanalexander/giving-and-receiving-feedback-3b3035af257c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wwynfAOIrtMJC3w1BrQPvnfy8A==">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a83593-7938-4390-9839-290b52427c6d">
      <Terms xmlns="http://schemas.microsoft.com/office/infopath/2007/PartnerControls"/>
    </lcf76f155ced4ddcb4097134ff3c332f>
    <TaxCatchAll xmlns="5a8c5a22-bb66-40f7-8e73-c9b7730a35a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140E8B03AA647A262EF6D5D289710" ma:contentTypeVersion="16" ma:contentTypeDescription="Create a new document." ma:contentTypeScope="" ma:versionID="14aec6b6d34c61003ed917b900af1aee">
  <xsd:schema xmlns:xsd="http://www.w3.org/2001/XMLSchema" xmlns:xs="http://www.w3.org/2001/XMLSchema" xmlns:p="http://schemas.microsoft.com/office/2006/metadata/properties" xmlns:ns2="eea83593-7938-4390-9839-290b52427c6d" xmlns:ns3="5a8c5a22-bb66-40f7-8e73-c9b7730a35a7" targetNamespace="http://schemas.microsoft.com/office/2006/metadata/properties" ma:root="true" ma:fieldsID="6f6adc51fb9f29a1a17829aee8bf602d" ns2:_="" ns3:_="">
    <xsd:import namespace="eea83593-7938-4390-9839-290b52427c6d"/>
    <xsd:import namespace="5a8c5a22-bb66-40f7-8e73-c9b7730a3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83593-7938-4390-9839-290b5242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b41be-aa47-4d85-8de4-dd9b78c76d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5a22-bb66-40f7-8e73-c9b7730a3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73df94-ff1d-4750-affb-ba8e9583fd19}" ma:internalName="TaxCatchAll" ma:showField="CatchAllData" ma:web="5a8c5a22-bb66-40f7-8e73-c9b7730a3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2CA2242-246D-4E85-A76C-70123454B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9227F-D594-47A5-8213-FEB64DDED12F}">
  <ds:schemaRefs>
    <ds:schemaRef ds:uri="http://schemas.microsoft.com/office/2006/metadata/properties"/>
    <ds:schemaRef ds:uri="http://schemas.microsoft.com/office/infopath/2007/PartnerControls"/>
    <ds:schemaRef ds:uri="eea83593-7938-4390-9839-290b52427c6d"/>
    <ds:schemaRef ds:uri="5a8c5a22-bb66-40f7-8e73-c9b7730a35a7"/>
  </ds:schemaRefs>
</ds:datastoreItem>
</file>

<file path=customXml/itemProps4.xml><?xml version="1.0" encoding="utf-8"?>
<ds:datastoreItem xmlns:ds="http://schemas.openxmlformats.org/officeDocument/2006/customXml" ds:itemID="{8B7CC423-C769-464F-B3CA-DF9E6352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83593-7938-4390-9839-290b52427c6d"/>
    <ds:schemaRef ds:uri="5a8c5a22-bb66-40f7-8e73-c9b7730a3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Rachel Nicolosi</cp:lastModifiedBy>
  <cp:revision>2</cp:revision>
  <dcterms:created xsi:type="dcterms:W3CDTF">2023-02-21T22:44:00Z</dcterms:created>
  <dcterms:modified xsi:type="dcterms:W3CDTF">2023-02-21T22:44:00Z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0x010100BC1140E8B03AA647A262EF6D5D289710</vt:lpwstr>
  </property>
</Properties>
</file>